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B1" w:rsidRPr="000E5B1E" w:rsidRDefault="00B469B1" w:rsidP="00FB7CE8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0E5B1E">
        <w:rPr>
          <w:rFonts w:cstheme="minorHAnsi"/>
          <w:b/>
          <w:bCs/>
          <w:sz w:val="24"/>
          <w:szCs w:val="24"/>
        </w:rPr>
        <w:t xml:space="preserve">Załącznik Nr </w:t>
      </w:r>
      <w:r w:rsidR="003567B1" w:rsidRPr="000E5B1E">
        <w:rPr>
          <w:rFonts w:cstheme="minorHAnsi"/>
          <w:b/>
          <w:bCs/>
          <w:sz w:val="24"/>
          <w:szCs w:val="24"/>
        </w:rPr>
        <w:t>8</w:t>
      </w:r>
      <w:r w:rsidRPr="000E5B1E">
        <w:rPr>
          <w:rFonts w:cstheme="minorHAnsi"/>
          <w:b/>
          <w:bCs/>
          <w:sz w:val="24"/>
          <w:szCs w:val="24"/>
        </w:rPr>
        <w:t xml:space="preserve"> do SWZ</w:t>
      </w:r>
    </w:p>
    <w:p w:rsidR="00B469B1" w:rsidRPr="000E5B1E" w:rsidRDefault="00B469B1" w:rsidP="00FB7CE8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E5B1E">
        <w:rPr>
          <w:rFonts w:asciiTheme="minorHAnsi" w:hAnsiTheme="minorHAnsi" w:cstheme="minorHAnsi"/>
          <w:sz w:val="24"/>
          <w:szCs w:val="24"/>
        </w:rPr>
        <w:t>Minimalne parametry urządzeń do potwierdzenia kartami katalogowymi</w:t>
      </w:r>
    </w:p>
    <w:p w:rsidR="00B469B1" w:rsidRPr="000E5B1E" w:rsidRDefault="00B469B1" w:rsidP="00FB7CE8">
      <w:pPr>
        <w:tabs>
          <w:tab w:val="left" w:pos="567"/>
        </w:tabs>
        <w:spacing w:after="0" w:line="276" w:lineRule="auto"/>
        <w:contextualSpacing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0E5B1E">
        <w:rPr>
          <w:rFonts w:cstheme="minorHAnsi"/>
          <w:bCs/>
          <w:sz w:val="24"/>
          <w:szCs w:val="24"/>
        </w:rPr>
        <w:t>(Zna</w:t>
      </w:r>
      <w:r w:rsidRPr="000E5B1E">
        <w:rPr>
          <w:rFonts w:cstheme="minorHAnsi"/>
          <w:bCs/>
          <w:color w:val="000000" w:themeColor="text1"/>
          <w:sz w:val="24"/>
          <w:szCs w:val="24"/>
        </w:rPr>
        <w:t xml:space="preserve">k </w:t>
      </w:r>
      <w:r w:rsidRPr="00894838">
        <w:rPr>
          <w:rFonts w:cstheme="minorHAnsi"/>
          <w:bCs/>
          <w:color w:val="000000" w:themeColor="text1"/>
          <w:sz w:val="24"/>
          <w:szCs w:val="24"/>
        </w:rPr>
        <w:t xml:space="preserve">postępowania: </w:t>
      </w:r>
      <w:r w:rsidR="00E63FFB" w:rsidRPr="00894838">
        <w:rPr>
          <w:rFonts w:cstheme="minorHAnsi"/>
          <w:b/>
          <w:color w:val="000000" w:themeColor="text1"/>
        </w:rPr>
        <w:t>ZP/F/02/21</w:t>
      </w:r>
      <w:r w:rsidRPr="00894838">
        <w:rPr>
          <w:rFonts w:cstheme="minorHAnsi"/>
          <w:bCs/>
          <w:color w:val="000000" w:themeColor="text1"/>
          <w:sz w:val="24"/>
          <w:szCs w:val="24"/>
          <w:shd w:val="clear" w:color="auto" w:fill="FFFFFF"/>
        </w:rPr>
        <w:t>)</w:t>
      </w:r>
    </w:p>
    <w:p w:rsidR="00FB7CE8" w:rsidRPr="000E5B1E" w:rsidRDefault="00FB7CE8" w:rsidP="00FB7CE8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567B1" w:rsidRPr="000E5B1E" w:rsidRDefault="003567B1" w:rsidP="003567B1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cstheme="minorHAnsi"/>
          <w:b/>
          <w:bCs/>
          <w:sz w:val="24"/>
          <w:szCs w:val="24"/>
        </w:rPr>
      </w:pPr>
      <w:r w:rsidRPr="000E5B1E">
        <w:rPr>
          <w:rFonts w:cstheme="minorHAnsi"/>
          <w:b/>
          <w:bCs/>
          <w:sz w:val="24"/>
          <w:szCs w:val="24"/>
        </w:rPr>
        <w:t>Moduł fotowoltaiczny.</w:t>
      </w:r>
    </w:p>
    <w:tbl>
      <w:tblPr>
        <w:tblStyle w:val="Tabela-Siatka"/>
        <w:tblW w:w="8221" w:type="dxa"/>
        <w:tblInd w:w="392" w:type="dxa"/>
        <w:tblLook w:val="04A0" w:firstRow="1" w:lastRow="0" w:firstColumn="1" w:lastColumn="0" w:noHBand="0" w:noVBand="1"/>
      </w:tblPr>
      <w:tblGrid>
        <w:gridCol w:w="709"/>
        <w:gridCol w:w="4819"/>
        <w:gridCol w:w="2693"/>
      </w:tblGrid>
      <w:tr w:rsidR="003567B1" w:rsidRPr="000E5B1E" w:rsidTr="003567B1">
        <w:trPr>
          <w:trHeight w:val="300"/>
        </w:trPr>
        <w:tc>
          <w:tcPr>
            <w:tcW w:w="709" w:type="dxa"/>
            <w:shd w:val="clear" w:color="auto" w:fill="D9D9D9" w:themeFill="background1" w:themeFillShade="D9"/>
          </w:tcPr>
          <w:p w:rsidR="003567B1" w:rsidRPr="000E5B1E" w:rsidRDefault="003567B1" w:rsidP="003567B1">
            <w:pPr>
              <w:jc w:val="center"/>
              <w:rPr>
                <w:rFonts w:cstheme="minorHAnsi"/>
                <w:color w:val="000000"/>
              </w:rPr>
            </w:pPr>
            <w:r w:rsidRPr="000E5B1E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4819" w:type="dxa"/>
            <w:shd w:val="clear" w:color="auto" w:fill="D9D9D9" w:themeFill="background1" w:themeFillShade="D9"/>
            <w:noWrap/>
            <w:vAlign w:val="center"/>
          </w:tcPr>
          <w:p w:rsidR="003567B1" w:rsidRPr="000E5B1E" w:rsidRDefault="003567B1" w:rsidP="003567B1">
            <w:pPr>
              <w:rPr>
                <w:rFonts w:cstheme="minorHAnsi"/>
                <w:color w:val="000000"/>
              </w:rPr>
            </w:pPr>
            <w:r w:rsidRPr="000E5B1E">
              <w:rPr>
                <w:rFonts w:cstheme="minorHAnsi"/>
                <w:b/>
                <w:color w:val="000000"/>
              </w:rPr>
              <w:t>Dane techniczne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67B1" w:rsidRPr="000E5B1E" w:rsidRDefault="003567B1" w:rsidP="003567B1">
            <w:pPr>
              <w:rPr>
                <w:rFonts w:cstheme="minorHAnsi"/>
                <w:color w:val="000000"/>
              </w:rPr>
            </w:pPr>
            <w:r w:rsidRPr="000E5B1E">
              <w:rPr>
                <w:rFonts w:cstheme="minorHAnsi"/>
                <w:b/>
                <w:color w:val="000000"/>
              </w:rPr>
              <w:t>Parametr</w:t>
            </w:r>
          </w:p>
        </w:tc>
      </w:tr>
      <w:tr w:rsidR="003567B1" w:rsidRPr="000E5B1E" w:rsidTr="003567B1">
        <w:trPr>
          <w:trHeight w:val="300"/>
        </w:trPr>
        <w:tc>
          <w:tcPr>
            <w:tcW w:w="709" w:type="dxa"/>
          </w:tcPr>
          <w:p w:rsidR="003567B1" w:rsidRPr="000E5B1E" w:rsidRDefault="00015595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4819" w:type="dxa"/>
            <w:noWrap/>
          </w:tcPr>
          <w:p w:rsidR="003567B1" w:rsidRPr="000E5B1E" w:rsidRDefault="00015595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budowa </w:t>
            </w:r>
          </w:p>
        </w:tc>
        <w:tc>
          <w:tcPr>
            <w:tcW w:w="2693" w:type="dxa"/>
            <w:noWrap/>
          </w:tcPr>
          <w:p w:rsidR="003567B1" w:rsidRPr="000E5B1E" w:rsidRDefault="00015595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monokrystaliczne</w:t>
            </w:r>
          </w:p>
        </w:tc>
      </w:tr>
      <w:tr w:rsidR="003567B1" w:rsidRPr="000E5B1E" w:rsidTr="003567B1">
        <w:trPr>
          <w:trHeight w:val="300"/>
        </w:trPr>
        <w:tc>
          <w:tcPr>
            <w:tcW w:w="709" w:type="dxa"/>
          </w:tcPr>
          <w:p w:rsidR="003567B1" w:rsidRPr="000E5B1E" w:rsidRDefault="00015595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4819" w:type="dxa"/>
            <w:noWrap/>
          </w:tcPr>
          <w:p w:rsidR="003567B1" w:rsidRPr="000E5B1E" w:rsidRDefault="00015595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gwarancja wydajności po 25 latach</w:t>
            </w:r>
          </w:p>
        </w:tc>
        <w:tc>
          <w:tcPr>
            <w:tcW w:w="2693" w:type="dxa"/>
            <w:noWrap/>
          </w:tcPr>
          <w:p w:rsidR="003567B1" w:rsidRPr="000E5B1E" w:rsidRDefault="00015595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&gt; 80 %</w:t>
            </w:r>
          </w:p>
        </w:tc>
      </w:tr>
      <w:tr w:rsidR="003567B1" w:rsidRPr="000E5B1E" w:rsidTr="003567B1">
        <w:trPr>
          <w:trHeight w:val="300"/>
        </w:trPr>
        <w:tc>
          <w:tcPr>
            <w:tcW w:w="709" w:type="dxa"/>
          </w:tcPr>
          <w:p w:rsidR="003567B1" w:rsidRPr="000E5B1E" w:rsidRDefault="00015595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4819" w:type="dxa"/>
            <w:noWrap/>
          </w:tcPr>
          <w:p w:rsidR="003567B1" w:rsidRPr="000E5B1E" w:rsidRDefault="007707E2" w:rsidP="00D25EEC">
            <w:pPr>
              <w:rPr>
                <w:rFonts w:cstheme="minorHAnsi"/>
                <w:color w:val="000000"/>
              </w:rPr>
            </w:pPr>
            <w:r w:rsidRPr="007707E2">
              <w:rPr>
                <w:rFonts w:cstheme="minorHAnsi"/>
                <w:color w:val="000000"/>
              </w:rPr>
              <w:t>temperatura ogniw przy pracy znamionowej</w:t>
            </w:r>
            <w:r>
              <w:rPr>
                <w:rFonts w:cstheme="minorHAnsi"/>
                <w:color w:val="000000"/>
              </w:rPr>
              <w:t xml:space="preserve"> NOCT</w:t>
            </w:r>
          </w:p>
        </w:tc>
        <w:tc>
          <w:tcPr>
            <w:tcW w:w="2693" w:type="dxa"/>
            <w:noWrap/>
          </w:tcPr>
          <w:p w:rsidR="003567B1" w:rsidRPr="000E5B1E" w:rsidRDefault="007707E2" w:rsidP="00770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&lt; 45 </w:t>
            </w:r>
            <w:proofErr w:type="spellStart"/>
            <w:r w:rsidRPr="007707E2">
              <w:rPr>
                <w:rFonts w:cstheme="minorHAnsi"/>
                <w:bCs/>
                <w:color w:val="000000"/>
                <w:vertAlign w:val="superscript"/>
              </w:rPr>
              <w:t>o</w:t>
            </w:r>
            <w:r w:rsidRPr="007707E2">
              <w:rPr>
                <w:rFonts w:cstheme="minorHAnsi"/>
                <w:bCs/>
                <w:color w:val="000000"/>
              </w:rPr>
              <w:t>C</w:t>
            </w:r>
            <w:proofErr w:type="spellEnd"/>
          </w:p>
        </w:tc>
      </w:tr>
      <w:tr w:rsidR="003567B1" w:rsidRPr="000E5B1E" w:rsidTr="003567B1">
        <w:trPr>
          <w:trHeight w:val="300"/>
        </w:trPr>
        <w:tc>
          <w:tcPr>
            <w:tcW w:w="709" w:type="dxa"/>
          </w:tcPr>
          <w:p w:rsidR="003567B1" w:rsidRPr="000E5B1E" w:rsidRDefault="00015595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4819" w:type="dxa"/>
            <w:noWrap/>
          </w:tcPr>
          <w:p w:rsidR="003567B1" w:rsidRPr="000E5B1E" w:rsidRDefault="007707E2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</w:t>
            </w:r>
            <w:r w:rsidRPr="007707E2">
              <w:rPr>
                <w:rFonts w:cstheme="minorHAnsi"/>
                <w:color w:val="000000"/>
              </w:rPr>
              <w:t>emperaturowy współczynnik mocy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707E2">
              <w:rPr>
                <w:rFonts w:cstheme="minorHAnsi"/>
                <w:color w:val="000000"/>
              </w:rPr>
              <w:t>PMPP</w:t>
            </w:r>
          </w:p>
        </w:tc>
        <w:tc>
          <w:tcPr>
            <w:tcW w:w="2693" w:type="dxa"/>
            <w:noWrap/>
          </w:tcPr>
          <w:p w:rsidR="003567B1" w:rsidRPr="000E5B1E" w:rsidRDefault="007707E2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&lt; 0,40 </w:t>
            </w:r>
            <w:r w:rsidRPr="007707E2">
              <w:rPr>
                <w:rFonts w:cstheme="minorHAnsi"/>
                <w:bCs/>
                <w:color w:val="000000"/>
              </w:rPr>
              <w:t xml:space="preserve">%/ </w:t>
            </w:r>
            <w:proofErr w:type="spellStart"/>
            <w:r w:rsidRPr="007707E2">
              <w:rPr>
                <w:rFonts w:cstheme="minorHAnsi"/>
                <w:bCs/>
                <w:color w:val="000000"/>
                <w:vertAlign w:val="superscript"/>
              </w:rPr>
              <w:t>o</w:t>
            </w:r>
            <w:r w:rsidRPr="007707E2">
              <w:rPr>
                <w:rFonts w:cstheme="minorHAnsi"/>
                <w:bCs/>
                <w:color w:val="000000"/>
              </w:rPr>
              <w:t>C</w:t>
            </w:r>
            <w:proofErr w:type="spellEnd"/>
          </w:p>
        </w:tc>
      </w:tr>
      <w:tr w:rsidR="003567B1" w:rsidRPr="000E5B1E" w:rsidTr="003567B1">
        <w:trPr>
          <w:trHeight w:val="300"/>
        </w:trPr>
        <w:tc>
          <w:tcPr>
            <w:tcW w:w="709" w:type="dxa"/>
          </w:tcPr>
          <w:p w:rsidR="003567B1" w:rsidRPr="000E5B1E" w:rsidRDefault="00015595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4819" w:type="dxa"/>
            <w:noWrap/>
          </w:tcPr>
          <w:p w:rsidR="003567B1" w:rsidRPr="000E5B1E" w:rsidRDefault="004055D3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</w:t>
            </w:r>
            <w:r w:rsidR="007707E2">
              <w:rPr>
                <w:rFonts w:cstheme="minorHAnsi"/>
                <w:color w:val="000000"/>
              </w:rPr>
              <w:t>spółczynnik wypełnienia FF</w:t>
            </w:r>
          </w:p>
        </w:tc>
        <w:tc>
          <w:tcPr>
            <w:tcW w:w="2693" w:type="dxa"/>
            <w:noWrap/>
          </w:tcPr>
          <w:p w:rsidR="003567B1" w:rsidRPr="000E5B1E" w:rsidRDefault="007707E2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&gt; 0,75</w:t>
            </w:r>
          </w:p>
        </w:tc>
      </w:tr>
      <w:tr w:rsidR="003567B1" w:rsidRPr="000E5B1E" w:rsidTr="003567B1">
        <w:trPr>
          <w:trHeight w:val="300"/>
        </w:trPr>
        <w:tc>
          <w:tcPr>
            <w:tcW w:w="709" w:type="dxa"/>
          </w:tcPr>
          <w:p w:rsidR="003567B1" w:rsidRPr="000E5B1E" w:rsidRDefault="00015595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4819" w:type="dxa"/>
            <w:noWrap/>
          </w:tcPr>
          <w:p w:rsidR="003567B1" w:rsidRPr="000E5B1E" w:rsidRDefault="007507E7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</w:t>
            </w:r>
            <w:r w:rsidRPr="007507E7">
              <w:rPr>
                <w:rFonts w:cstheme="minorHAnsi"/>
                <w:bCs/>
                <w:color w:val="000000"/>
              </w:rPr>
              <w:t>aksymalne obciążenie statyczne</w:t>
            </w:r>
          </w:p>
        </w:tc>
        <w:tc>
          <w:tcPr>
            <w:tcW w:w="2693" w:type="dxa"/>
            <w:noWrap/>
          </w:tcPr>
          <w:p w:rsidR="003567B1" w:rsidRPr="000E5B1E" w:rsidRDefault="007507E7" w:rsidP="007507E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&gt; 5400 Pa</w:t>
            </w:r>
          </w:p>
        </w:tc>
      </w:tr>
      <w:tr w:rsidR="003567B1" w:rsidRPr="000E5B1E" w:rsidTr="003567B1">
        <w:trPr>
          <w:trHeight w:val="300"/>
        </w:trPr>
        <w:tc>
          <w:tcPr>
            <w:tcW w:w="709" w:type="dxa"/>
          </w:tcPr>
          <w:p w:rsidR="003567B1" w:rsidRPr="000E5B1E" w:rsidRDefault="007507E7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4819" w:type="dxa"/>
            <w:noWrap/>
          </w:tcPr>
          <w:p w:rsidR="003567B1" w:rsidRPr="000E5B1E" w:rsidRDefault="007507E7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m</w:t>
            </w:r>
            <w:r w:rsidRPr="007507E7">
              <w:rPr>
                <w:rFonts w:cstheme="minorHAnsi"/>
                <w:bCs/>
                <w:color w:val="000000"/>
              </w:rPr>
              <w:t>aksymalne gradobicie</w:t>
            </w:r>
          </w:p>
        </w:tc>
        <w:tc>
          <w:tcPr>
            <w:tcW w:w="2693" w:type="dxa"/>
            <w:noWrap/>
          </w:tcPr>
          <w:p w:rsidR="003567B1" w:rsidRPr="000E5B1E" w:rsidRDefault="007507E7" w:rsidP="007507E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&gt; 2400 Pa</w:t>
            </w:r>
          </w:p>
        </w:tc>
      </w:tr>
    </w:tbl>
    <w:p w:rsidR="003567B1" w:rsidRDefault="003567B1" w:rsidP="003567B1">
      <w:pPr>
        <w:pStyle w:val="Akapitzlist"/>
        <w:rPr>
          <w:rFonts w:cstheme="minorHAnsi"/>
          <w:b/>
          <w:bCs/>
          <w:sz w:val="24"/>
          <w:szCs w:val="24"/>
        </w:rPr>
      </w:pPr>
    </w:p>
    <w:p w:rsidR="004778BD" w:rsidRPr="000E5B1E" w:rsidRDefault="004778BD" w:rsidP="003567B1">
      <w:pPr>
        <w:pStyle w:val="Akapitzlist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3567B1" w:rsidRPr="000E5B1E" w:rsidRDefault="003567B1" w:rsidP="003567B1">
      <w:pPr>
        <w:pStyle w:val="Akapitzlist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0E5B1E">
        <w:rPr>
          <w:rFonts w:cstheme="minorHAnsi"/>
          <w:b/>
          <w:bCs/>
          <w:sz w:val="24"/>
          <w:szCs w:val="24"/>
        </w:rPr>
        <w:t>Inwerter fotowoltaiczny.</w:t>
      </w:r>
    </w:p>
    <w:tbl>
      <w:tblPr>
        <w:tblStyle w:val="Tabela-Siatka"/>
        <w:tblW w:w="8221" w:type="dxa"/>
        <w:tblInd w:w="392" w:type="dxa"/>
        <w:tblLook w:val="04A0" w:firstRow="1" w:lastRow="0" w:firstColumn="1" w:lastColumn="0" w:noHBand="0" w:noVBand="1"/>
      </w:tblPr>
      <w:tblGrid>
        <w:gridCol w:w="709"/>
        <w:gridCol w:w="4819"/>
        <w:gridCol w:w="2693"/>
      </w:tblGrid>
      <w:tr w:rsidR="003567B1" w:rsidRPr="000E5B1E" w:rsidTr="00D25EEC">
        <w:trPr>
          <w:trHeight w:val="300"/>
        </w:trPr>
        <w:tc>
          <w:tcPr>
            <w:tcW w:w="709" w:type="dxa"/>
            <w:shd w:val="clear" w:color="auto" w:fill="D9D9D9" w:themeFill="background1" w:themeFillShade="D9"/>
          </w:tcPr>
          <w:p w:rsidR="003567B1" w:rsidRPr="000E5B1E" w:rsidRDefault="003567B1" w:rsidP="00D25EEC">
            <w:pPr>
              <w:jc w:val="center"/>
              <w:rPr>
                <w:rFonts w:cstheme="minorHAnsi"/>
                <w:color w:val="000000"/>
              </w:rPr>
            </w:pPr>
            <w:r w:rsidRPr="000E5B1E">
              <w:rPr>
                <w:rFonts w:cstheme="minorHAnsi"/>
                <w:b/>
                <w:color w:val="000000"/>
              </w:rPr>
              <w:t>Lp.</w:t>
            </w:r>
          </w:p>
        </w:tc>
        <w:tc>
          <w:tcPr>
            <w:tcW w:w="4819" w:type="dxa"/>
            <w:shd w:val="clear" w:color="auto" w:fill="D9D9D9" w:themeFill="background1" w:themeFillShade="D9"/>
            <w:noWrap/>
            <w:vAlign w:val="center"/>
          </w:tcPr>
          <w:p w:rsidR="003567B1" w:rsidRPr="000E5B1E" w:rsidRDefault="003567B1" w:rsidP="00D25EEC">
            <w:pPr>
              <w:rPr>
                <w:rFonts w:cstheme="minorHAnsi"/>
                <w:color w:val="000000"/>
              </w:rPr>
            </w:pPr>
            <w:r w:rsidRPr="000E5B1E">
              <w:rPr>
                <w:rFonts w:cstheme="minorHAnsi"/>
                <w:b/>
                <w:color w:val="000000"/>
              </w:rPr>
              <w:t>Dane techniczne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67B1" w:rsidRPr="000E5B1E" w:rsidRDefault="003567B1" w:rsidP="00D25EEC">
            <w:pPr>
              <w:rPr>
                <w:rFonts w:cstheme="minorHAnsi"/>
                <w:color w:val="000000"/>
              </w:rPr>
            </w:pPr>
            <w:r w:rsidRPr="000E5B1E">
              <w:rPr>
                <w:rFonts w:cstheme="minorHAnsi"/>
                <w:b/>
                <w:color w:val="000000"/>
              </w:rPr>
              <w:t>Parametr</w:t>
            </w:r>
          </w:p>
        </w:tc>
      </w:tr>
      <w:tr w:rsidR="003567B1" w:rsidRPr="000E5B1E" w:rsidTr="00D25EEC">
        <w:trPr>
          <w:trHeight w:val="300"/>
        </w:trPr>
        <w:tc>
          <w:tcPr>
            <w:tcW w:w="709" w:type="dxa"/>
          </w:tcPr>
          <w:p w:rsidR="003567B1" w:rsidRPr="000E5B1E" w:rsidRDefault="007507E7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4819" w:type="dxa"/>
            <w:noWrap/>
          </w:tcPr>
          <w:p w:rsidR="003567B1" w:rsidRPr="000E5B1E" w:rsidRDefault="00D66C78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wersja</w:t>
            </w:r>
          </w:p>
        </w:tc>
        <w:tc>
          <w:tcPr>
            <w:tcW w:w="2693" w:type="dxa"/>
            <w:noWrap/>
          </w:tcPr>
          <w:p w:rsidR="003567B1" w:rsidRPr="000E5B1E" w:rsidRDefault="00D66C78" w:rsidP="002730A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trójfazowa, on-</w:t>
            </w:r>
            <w:proofErr w:type="spellStart"/>
            <w:r>
              <w:rPr>
                <w:rFonts w:cstheme="minorHAnsi"/>
                <w:color w:val="000000"/>
              </w:rPr>
              <w:t>grid</w:t>
            </w:r>
            <w:proofErr w:type="spellEnd"/>
            <w:r>
              <w:rPr>
                <w:rFonts w:cstheme="minorHAnsi"/>
                <w:color w:val="000000"/>
              </w:rPr>
              <w:t xml:space="preserve"> bez transformatora separacyjnego</w:t>
            </w:r>
            <w:r w:rsidR="002730AF">
              <w:rPr>
                <w:rFonts w:cstheme="minorHAnsi"/>
                <w:color w:val="000000"/>
              </w:rPr>
              <w:t xml:space="preserve"> </w:t>
            </w:r>
          </w:p>
        </w:tc>
      </w:tr>
      <w:tr w:rsidR="003567B1" w:rsidRPr="000E5B1E" w:rsidTr="00D25EEC">
        <w:trPr>
          <w:trHeight w:val="300"/>
        </w:trPr>
        <w:tc>
          <w:tcPr>
            <w:tcW w:w="709" w:type="dxa"/>
          </w:tcPr>
          <w:p w:rsidR="003567B1" w:rsidRPr="000E5B1E" w:rsidRDefault="007507E7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</w:tc>
        <w:tc>
          <w:tcPr>
            <w:tcW w:w="4819" w:type="dxa"/>
            <w:noWrap/>
          </w:tcPr>
          <w:p w:rsidR="003567B1" w:rsidRPr="000E5B1E" w:rsidRDefault="00D66C78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sprawność</w:t>
            </w:r>
          </w:p>
        </w:tc>
        <w:tc>
          <w:tcPr>
            <w:tcW w:w="2693" w:type="dxa"/>
            <w:noWrap/>
          </w:tcPr>
          <w:p w:rsidR="003567B1" w:rsidRPr="000E5B1E" w:rsidRDefault="0029195A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&gt; 98%</w:t>
            </w:r>
          </w:p>
        </w:tc>
      </w:tr>
      <w:tr w:rsidR="003567B1" w:rsidRPr="000E5B1E" w:rsidTr="00D25EEC">
        <w:trPr>
          <w:trHeight w:val="300"/>
        </w:trPr>
        <w:tc>
          <w:tcPr>
            <w:tcW w:w="709" w:type="dxa"/>
          </w:tcPr>
          <w:p w:rsidR="003567B1" w:rsidRPr="000E5B1E" w:rsidRDefault="007507E7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4819" w:type="dxa"/>
            <w:noWrap/>
          </w:tcPr>
          <w:p w:rsidR="003567B1" w:rsidRPr="000E5B1E" w:rsidRDefault="0029195A" w:rsidP="00D25EEC">
            <w:pPr>
              <w:rPr>
                <w:rFonts w:cstheme="minorHAnsi"/>
                <w:color w:val="000000"/>
              </w:rPr>
            </w:pPr>
            <w:r w:rsidRPr="0029195A">
              <w:rPr>
                <w:rFonts w:cstheme="minorHAnsi"/>
                <w:color w:val="000000"/>
              </w:rPr>
              <w:t>deklaracje zgodności z dyrektywami unijnymi </w:t>
            </w:r>
          </w:p>
        </w:tc>
        <w:tc>
          <w:tcPr>
            <w:tcW w:w="2693" w:type="dxa"/>
            <w:noWrap/>
          </w:tcPr>
          <w:p w:rsidR="003567B1" w:rsidRPr="000E5B1E" w:rsidRDefault="0029195A" w:rsidP="00D25EEC">
            <w:pPr>
              <w:rPr>
                <w:rFonts w:cstheme="minorHAnsi"/>
                <w:color w:val="000000"/>
              </w:rPr>
            </w:pPr>
            <w:r w:rsidRPr="0029195A">
              <w:rPr>
                <w:rFonts w:cstheme="minorHAnsi"/>
                <w:color w:val="000000"/>
              </w:rPr>
              <w:t>2014/35/UE i 2014/30/UE</w:t>
            </w:r>
          </w:p>
        </w:tc>
      </w:tr>
      <w:tr w:rsidR="003567B1" w:rsidRPr="000E5B1E" w:rsidTr="00D25EEC">
        <w:trPr>
          <w:trHeight w:val="300"/>
        </w:trPr>
        <w:tc>
          <w:tcPr>
            <w:tcW w:w="709" w:type="dxa"/>
          </w:tcPr>
          <w:p w:rsidR="003567B1" w:rsidRPr="000E5B1E" w:rsidRDefault="007507E7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4819" w:type="dxa"/>
            <w:noWrap/>
          </w:tcPr>
          <w:p w:rsidR="003567B1" w:rsidRPr="000E5B1E" w:rsidRDefault="0029195A" w:rsidP="0029195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kompensacja mocy biernej </w:t>
            </w:r>
          </w:p>
        </w:tc>
        <w:tc>
          <w:tcPr>
            <w:tcW w:w="2693" w:type="dxa"/>
            <w:noWrap/>
          </w:tcPr>
          <w:p w:rsidR="003567B1" w:rsidRPr="000E5B1E" w:rsidRDefault="0029195A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integralna, </w:t>
            </w:r>
            <w:r w:rsidRPr="0029195A">
              <w:rPr>
                <w:rFonts w:cstheme="minorHAnsi"/>
                <w:color w:val="000000"/>
              </w:rPr>
              <w:t xml:space="preserve">cos fi </w:t>
            </w:r>
            <w:r>
              <w:rPr>
                <w:rFonts w:cstheme="minorHAnsi"/>
                <w:color w:val="000000"/>
              </w:rPr>
              <w:t>&gt; 0,98</w:t>
            </w:r>
          </w:p>
        </w:tc>
      </w:tr>
      <w:tr w:rsidR="003567B1" w:rsidRPr="000E5B1E" w:rsidTr="00D25EEC">
        <w:trPr>
          <w:trHeight w:val="300"/>
        </w:trPr>
        <w:tc>
          <w:tcPr>
            <w:tcW w:w="709" w:type="dxa"/>
          </w:tcPr>
          <w:p w:rsidR="003567B1" w:rsidRPr="000E5B1E" w:rsidRDefault="007507E7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4819" w:type="dxa"/>
            <w:noWrap/>
          </w:tcPr>
          <w:p w:rsidR="003567B1" w:rsidRPr="000E5B1E" w:rsidRDefault="002730AF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skuteczność śledzenia MPPT</w:t>
            </w:r>
          </w:p>
        </w:tc>
        <w:tc>
          <w:tcPr>
            <w:tcW w:w="2693" w:type="dxa"/>
            <w:noWrap/>
          </w:tcPr>
          <w:p w:rsidR="003567B1" w:rsidRPr="000E5B1E" w:rsidRDefault="002730AF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&gt; 99%</w:t>
            </w:r>
          </w:p>
        </w:tc>
      </w:tr>
      <w:tr w:rsidR="005F52E0" w:rsidRPr="000E5B1E" w:rsidTr="00D25EEC">
        <w:trPr>
          <w:trHeight w:val="300"/>
        </w:trPr>
        <w:tc>
          <w:tcPr>
            <w:tcW w:w="709" w:type="dxa"/>
          </w:tcPr>
          <w:p w:rsidR="005F52E0" w:rsidRDefault="005F52E0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4819" w:type="dxa"/>
            <w:noWrap/>
          </w:tcPr>
          <w:p w:rsidR="005F52E0" w:rsidRDefault="005F52E0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monitoring pracy instalacji</w:t>
            </w:r>
          </w:p>
        </w:tc>
        <w:tc>
          <w:tcPr>
            <w:tcW w:w="2693" w:type="dxa"/>
            <w:noWrap/>
          </w:tcPr>
          <w:p w:rsidR="005F52E0" w:rsidRDefault="005F52E0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licznik energii elektrycznej, moduł Wi-fi</w:t>
            </w:r>
          </w:p>
        </w:tc>
      </w:tr>
      <w:tr w:rsidR="003567B1" w:rsidRPr="000E5B1E" w:rsidTr="00D25EEC">
        <w:trPr>
          <w:trHeight w:val="300"/>
        </w:trPr>
        <w:tc>
          <w:tcPr>
            <w:tcW w:w="709" w:type="dxa"/>
          </w:tcPr>
          <w:p w:rsidR="003567B1" w:rsidRPr="000E5B1E" w:rsidRDefault="005F52E0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4819" w:type="dxa"/>
            <w:noWrap/>
          </w:tcPr>
          <w:p w:rsidR="003567B1" w:rsidRPr="000E5B1E" w:rsidRDefault="00961D27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lokalizacja serwisu</w:t>
            </w:r>
          </w:p>
        </w:tc>
        <w:tc>
          <w:tcPr>
            <w:tcW w:w="2693" w:type="dxa"/>
            <w:noWrap/>
          </w:tcPr>
          <w:p w:rsidR="003567B1" w:rsidRPr="000E5B1E" w:rsidRDefault="00961D27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teren Polski</w:t>
            </w:r>
          </w:p>
        </w:tc>
      </w:tr>
      <w:tr w:rsidR="003567B1" w:rsidRPr="000E5B1E" w:rsidTr="00D25EEC">
        <w:trPr>
          <w:trHeight w:val="300"/>
        </w:trPr>
        <w:tc>
          <w:tcPr>
            <w:tcW w:w="709" w:type="dxa"/>
          </w:tcPr>
          <w:p w:rsidR="003567B1" w:rsidRPr="000E5B1E" w:rsidRDefault="005F52E0" w:rsidP="00D25EEC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4819" w:type="dxa"/>
            <w:noWrap/>
          </w:tcPr>
          <w:p w:rsidR="003567B1" w:rsidRPr="000E5B1E" w:rsidRDefault="00961D27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gwarancja producenta </w:t>
            </w:r>
          </w:p>
        </w:tc>
        <w:tc>
          <w:tcPr>
            <w:tcW w:w="2693" w:type="dxa"/>
            <w:noWrap/>
          </w:tcPr>
          <w:p w:rsidR="003567B1" w:rsidRPr="000E5B1E" w:rsidRDefault="00961D27" w:rsidP="00D25E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&gt;= 10 lat</w:t>
            </w:r>
          </w:p>
        </w:tc>
      </w:tr>
    </w:tbl>
    <w:p w:rsidR="003567B1" w:rsidRPr="000E5B1E" w:rsidRDefault="003567B1" w:rsidP="003567B1">
      <w:pPr>
        <w:jc w:val="center"/>
        <w:rPr>
          <w:rFonts w:cstheme="minorHAnsi"/>
          <w:b/>
          <w:bCs/>
          <w:sz w:val="20"/>
          <w:szCs w:val="20"/>
        </w:rPr>
      </w:pPr>
    </w:p>
    <w:sectPr w:rsidR="003567B1" w:rsidRPr="000E5B1E" w:rsidSect="003E38B3">
      <w:headerReference w:type="default" r:id="rId8"/>
      <w:footerReference w:type="default" r:id="rId9"/>
      <w:pgSz w:w="11906" w:h="16838"/>
      <w:pgMar w:top="1417" w:right="1417" w:bottom="1417" w:left="1417" w:header="13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B9" w:rsidRDefault="00044AB9" w:rsidP="00B469B1">
      <w:pPr>
        <w:spacing w:after="0" w:line="240" w:lineRule="auto"/>
      </w:pPr>
      <w:r>
        <w:separator/>
      </w:r>
    </w:p>
  </w:endnote>
  <w:endnote w:type="continuationSeparator" w:id="0">
    <w:p w:rsidR="00044AB9" w:rsidRDefault="00044AB9" w:rsidP="00B4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B3" w:rsidRPr="000E5B1E" w:rsidRDefault="003E38B3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  <w:r w:rsidRPr="000E5B1E">
      <w:rPr>
        <w:rFonts w:cstheme="minorHAnsi"/>
        <w:sz w:val="20"/>
        <w:szCs w:val="20"/>
        <w:bdr w:val="single" w:sz="4" w:space="0" w:color="auto"/>
      </w:rPr>
      <w:tab/>
      <w:t>Zał. Nr 8 do SWZ – Minimalne parametry urządzeń</w:t>
    </w:r>
    <w:r w:rsidRPr="000E5B1E">
      <w:rPr>
        <w:rFonts w:cstheme="minorHAnsi"/>
        <w:sz w:val="20"/>
        <w:szCs w:val="20"/>
        <w:bdr w:val="single" w:sz="4" w:space="0" w:color="auto"/>
      </w:rPr>
      <w:tab/>
      <w:t xml:space="preserve">Strona </w:t>
    </w:r>
    <w:r w:rsidRPr="000E5B1E">
      <w:rPr>
        <w:rFonts w:cstheme="minorHAnsi"/>
        <w:b/>
        <w:sz w:val="20"/>
        <w:szCs w:val="20"/>
        <w:bdr w:val="single" w:sz="4" w:space="0" w:color="auto"/>
      </w:rPr>
      <w:fldChar w:fldCharType="begin"/>
    </w:r>
    <w:r w:rsidRPr="000E5B1E">
      <w:rPr>
        <w:rFonts w:cstheme="minorHAnsi"/>
        <w:b/>
        <w:sz w:val="20"/>
        <w:szCs w:val="20"/>
        <w:bdr w:val="single" w:sz="4" w:space="0" w:color="auto"/>
      </w:rPr>
      <w:instrText>PAGE</w:instrText>
    </w:r>
    <w:r w:rsidRPr="000E5B1E">
      <w:rPr>
        <w:rFonts w:cstheme="minorHAnsi"/>
        <w:b/>
        <w:sz w:val="20"/>
        <w:szCs w:val="20"/>
        <w:bdr w:val="single" w:sz="4" w:space="0" w:color="auto"/>
      </w:rPr>
      <w:fldChar w:fldCharType="separate"/>
    </w:r>
    <w:r w:rsidR="004778BD">
      <w:rPr>
        <w:rFonts w:cstheme="minorHAnsi"/>
        <w:b/>
        <w:noProof/>
        <w:sz w:val="20"/>
        <w:szCs w:val="20"/>
        <w:bdr w:val="single" w:sz="4" w:space="0" w:color="auto"/>
      </w:rPr>
      <w:t>1</w:t>
    </w:r>
    <w:r w:rsidRPr="000E5B1E">
      <w:rPr>
        <w:rFonts w:cstheme="minorHAnsi"/>
        <w:b/>
        <w:sz w:val="20"/>
        <w:szCs w:val="20"/>
        <w:bdr w:val="single" w:sz="4" w:space="0" w:color="auto"/>
      </w:rPr>
      <w:fldChar w:fldCharType="end"/>
    </w:r>
    <w:r w:rsidRPr="000E5B1E">
      <w:rPr>
        <w:rFonts w:cstheme="minorHAnsi"/>
        <w:sz w:val="20"/>
        <w:szCs w:val="20"/>
        <w:bdr w:val="single" w:sz="4" w:space="0" w:color="auto"/>
      </w:rPr>
      <w:t xml:space="preserve"> z </w:t>
    </w:r>
    <w:r w:rsidRPr="000E5B1E">
      <w:rPr>
        <w:rFonts w:cstheme="minorHAnsi"/>
        <w:b/>
        <w:sz w:val="20"/>
        <w:szCs w:val="20"/>
        <w:bdr w:val="single" w:sz="4" w:space="0" w:color="auto"/>
      </w:rPr>
      <w:fldChar w:fldCharType="begin"/>
    </w:r>
    <w:r w:rsidRPr="000E5B1E">
      <w:rPr>
        <w:rFonts w:cstheme="minorHAnsi"/>
        <w:b/>
        <w:sz w:val="20"/>
        <w:szCs w:val="20"/>
        <w:bdr w:val="single" w:sz="4" w:space="0" w:color="auto"/>
      </w:rPr>
      <w:instrText>NUMPAGES</w:instrText>
    </w:r>
    <w:r w:rsidRPr="000E5B1E">
      <w:rPr>
        <w:rFonts w:cstheme="minorHAnsi"/>
        <w:b/>
        <w:sz w:val="20"/>
        <w:szCs w:val="20"/>
        <w:bdr w:val="single" w:sz="4" w:space="0" w:color="auto"/>
      </w:rPr>
      <w:fldChar w:fldCharType="separate"/>
    </w:r>
    <w:r w:rsidR="004778BD">
      <w:rPr>
        <w:rFonts w:cstheme="minorHAnsi"/>
        <w:b/>
        <w:noProof/>
        <w:sz w:val="20"/>
        <w:szCs w:val="20"/>
        <w:bdr w:val="single" w:sz="4" w:space="0" w:color="auto"/>
      </w:rPr>
      <w:t>1</w:t>
    </w:r>
    <w:r w:rsidRPr="000E5B1E">
      <w:rPr>
        <w:rFonts w:cstheme="minorHAnsi"/>
        <w:b/>
        <w:sz w:val="20"/>
        <w:szCs w:val="20"/>
        <w:bdr w:val="single" w:sz="4" w:space="0" w:color="auto"/>
      </w:rPr>
      <w:fldChar w:fldCharType="end"/>
    </w:r>
  </w:p>
  <w:p w:rsidR="003E38B3" w:rsidRPr="000E5B1E" w:rsidRDefault="003E38B3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  <w:p w:rsidR="003E38B3" w:rsidRPr="000E5B1E" w:rsidRDefault="003E38B3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  <w:r w:rsidRPr="000E5B1E">
      <w:rPr>
        <w:rFonts w:cstheme="minorHAnsi"/>
        <w:noProof/>
        <w:lang w:eastAsia="pl-PL"/>
      </w:rPr>
      <w:drawing>
        <wp:inline distT="0" distB="0" distL="0" distR="0" wp14:anchorId="149F4829" wp14:editId="3DA0156D">
          <wp:extent cx="5753735" cy="1068705"/>
          <wp:effectExtent l="0" t="0" r="0" b="0"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B9" w:rsidRDefault="00044AB9" w:rsidP="00B469B1">
      <w:pPr>
        <w:spacing w:after="0" w:line="240" w:lineRule="auto"/>
      </w:pPr>
      <w:r>
        <w:separator/>
      </w:r>
    </w:p>
  </w:footnote>
  <w:footnote w:type="continuationSeparator" w:id="0">
    <w:p w:rsidR="00044AB9" w:rsidRDefault="00044AB9" w:rsidP="00B4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B3" w:rsidRDefault="003E38B3" w:rsidP="003E38B3">
    <w:pPr>
      <w:pStyle w:val="Nagwek"/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636"/>
      <w:gridCol w:w="6652"/>
    </w:tblGrid>
    <w:tr w:rsidR="003E38B3" w:rsidRPr="00EB4CC5" w:rsidTr="003B381B">
      <w:tc>
        <w:tcPr>
          <w:tcW w:w="1980" w:type="dxa"/>
          <w:vAlign w:val="center"/>
        </w:tcPr>
        <w:p w:rsidR="003E38B3" w:rsidRPr="00EB4CC5" w:rsidRDefault="003E38B3" w:rsidP="003E38B3">
          <w:pPr>
            <w:pStyle w:val="Nagwek"/>
            <w:spacing w:line="276" w:lineRule="auto"/>
            <w:jc w:val="center"/>
            <w:rPr>
              <w:rFonts w:cstheme="minorHAnsi"/>
              <w:bCs/>
              <w:color w:val="000000"/>
            </w:rPr>
          </w:pPr>
          <w:r w:rsidRPr="00EB4CC5">
            <w:rPr>
              <w:rFonts w:cstheme="minorHAnsi"/>
            </w:rPr>
            <w:fldChar w:fldCharType="begin"/>
          </w:r>
          <w:r w:rsidRPr="00EB4CC5">
            <w:rPr>
              <w:rFonts w:cstheme="minorHAnsi"/>
            </w:rPr>
            <w:instrText xml:space="preserve"> INCLUDEPICTURE "https://www.gpgkizbica.pl/wp-content/themes/itlu/img/logo.png" \* MERGEFORMATINET </w:instrText>
          </w:r>
          <w:r w:rsidRPr="00EB4CC5">
            <w:rPr>
              <w:rFonts w:cstheme="minorHAnsi"/>
            </w:rPr>
            <w:fldChar w:fldCharType="separate"/>
          </w:r>
          <w:r w:rsidRPr="00EB4CC5">
            <w:rPr>
              <w:rFonts w:cstheme="minorHAnsi"/>
              <w:noProof/>
              <w:lang w:eastAsia="pl-PL"/>
            </w:rPr>
            <w:drawing>
              <wp:inline distT="0" distB="0" distL="0" distR="0" wp14:anchorId="762BE177" wp14:editId="0C758C98">
                <wp:extent cx="1533096" cy="788855"/>
                <wp:effectExtent l="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8792" cy="791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B4CC5">
            <w:rPr>
              <w:rFonts w:cstheme="minorHAnsi"/>
            </w:rPr>
            <w:fldChar w:fldCharType="end"/>
          </w:r>
        </w:p>
      </w:tc>
      <w:tc>
        <w:tcPr>
          <w:tcW w:w="7082" w:type="dxa"/>
          <w:vAlign w:val="center"/>
        </w:tcPr>
        <w:p w:rsidR="003E38B3" w:rsidRPr="00AF323A" w:rsidRDefault="003E38B3" w:rsidP="003E38B3">
          <w:pPr>
            <w:pStyle w:val="Nagwek"/>
            <w:spacing w:line="276" w:lineRule="auto"/>
            <w:jc w:val="center"/>
            <w:rPr>
              <w:rFonts w:cstheme="minorHAnsi"/>
              <w:b/>
              <w:i/>
              <w:iCs/>
              <w:color w:val="000000"/>
              <w:sz w:val="17"/>
              <w:szCs w:val="17"/>
            </w:rPr>
          </w:pPr>
          <w:r w:rsidRPr="00EB4CC5">
            <w:rPr>
              <w:rFonts w:cstheme="minorHAnsi"/>
              <w:bCs/>
              <w:color w:val="000000"/>
              <w:sz w:val="19"/>
              <w:szCs w:val="19"/>
            </w:rPr>
            <w:t>SPECYFIKACJA WARUNKÓW ZAMÓWIENIA:</w:t>
          </w:r>
          <w:r w:rsidRPr="00EB4CC5">
            <w:rPr>
              <w:rFonts w:cstheme="minorHAnsi"/>
              <w:bCs/>
              <w:color w:val="000000"/>
            </w:rPr>
            <w:t xml:space="preserve"> </w:t>
          </w:r>
          <w:r w:rsidRPr="00EB4CC5">
            <w:rPr>
              <w:rFonts w:cstheme="minorHAnsi"/>
              <w:bCs/>
              <w:color w:val="000000"/>
            </w:rPr>
            <w:br/>
          </w:r>
          <w:r w:rsidRPr="00932C31">
            <w:rPr>
              <w:rFonts w:cstheme="minorHAnsi"/>
              <w:b/>
              <w:color w:val="000000"/>
              <w:sz w:val="17"/>
              <w:szCs w:val="17"/>
            </w:rPr>
            <w:t>Dostawa i montaż instalacji fotowoltaicznych dla Gminnego Przedsiębiorstwa Gospodarki Komunalnej Sp. z o.o. w Izbicy w ramach projektu</w:t>
          </w:r>
        </w:p>
        <w:p w:rsidR="003E38B3" w:rsidRPr="00AF323A" w:rsidRDefault="003E38B3" w:rsidP="003E38B3">
          <w:pPr>
            <w:pStyle w:val="Nagwek"/>
            <w:spacing w:line="276" w:lineRule="auto"/>
            <w:jc w:val="center"/>
            <w:rPr>
              <w:rFonts w:cstheme="minorHAnsi"/>
              <w:b/>
              <w:i/>
              <w:iCs/>
              <w:color w:val="000000"/>
              <w:sz w:val="17"/>
              <w:szCs w:val="17"/>
            </w:rPr>
          </w:pPr>
          <w:r w:rsidRPr="00AF323A"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„Czysta energia dla Gminnego Przedsiębiorstwa Gospodarki</w:t>
          </w:r>
        </w:p>
        <w:p w:rsidR="003E38B3" w:rsidRPr="00EB4CC5" w:rsidRDefault="003E38B3" w:rsidP="003E38B3">
          <w:pPr>
            <w:pStyle w:val="Nagwek"/>
            <w:spacing w:line="276" w:lineRule="auto"/>
            <w:jc w:val="center"/>
            <w:rPr>
              <w:rFonts w:cstheme="minorHAnsi"/>
              <w:bCs/>
              <w:color w:val="000000"/>
            </w:rPr>
          </w:pPr>
          <w:r w:rsidRPr="00AF323A"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Komunalnej Sp. z o.o. w Izbicy</w:t>
          </w:r>
          <w:r w:rsidRPr="00EB4CC5"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”</w:t>
          </w:r>
          <w:r>
            <w:rPr>
              <w:rFonts w:cstheme="minorHAnsi"/>
              <w:b/>
              <w:i/>
              <w:iCs/>
              <w:color w:val="000000"/>
              <w:sz w:val="17"/>
              <w:szCs w:val="17"/>
            </w:rPr>
            <w:t>.</w:t>
          </w:r>
        </w:p>
      </w:tc>
    </w:tr>
  </w:tbl>
  <w:p w:rsidR="003E38B3" w:rsidRPr="00EB4CC5" w:rsidRDefault="003E38B3" w:rsidP="003E38B3">
    <w:pPr>
      <w:pStyle w:val="Nagwek"/>
      <w:spacing w:line="276" w:lineRule="auto"/>
      <w:jc w:val="center"/>
      <w:rPr>
        <w:rFonts w:cstheme="minorHAnsi"/>
        <w:b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CA4"/>
      </v:shape>
    </w:pict>
  </w:numPicBullet>
  <w:abstractNum w:abstractNumId="0">
    <w:nsid w:val="08512E24"/>
    <w:multiLevelType w:val="hybridMultilevel"/>
    <w:tmpl w:val="CCF688C8"/>
    <w:lvl w:ilvl="0" w:tplc="DD14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81644"/>
    <w:multiLevelType w:val="hybridMultilevel"/>
    <w:tmpl w:val="C57E2A0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28FC"/>
    <w:multiLevelType w:val="hybridMultilevel"/>
    <w:tmpl w:val="F40A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F82417"/>
    <w:multiLevelType w:val="hybridMultilevel"/>
    <w:tmpl w:val="5A4C9F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A392A"/>
    <w:multiLevelType w:val="hybridMultilevel"/>
    <w:tmpl w:val="7D34A2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3334C"/>
    <w:multiLevelType w:val="hybridMultilevel"/>
    <w:tmpl w:val="5AB06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C42063"/>
    <w:multiLevelType w:val="hybridMultilevel"/>
    <w:tmpl w:val="7D6ADDDC"/>
    <w:lvl w:ilvl="0" w:tplc="73C6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0B"/>
    <w:rsid w:val="00015595"/>
    <w:rsid w:val="00044AB9"/>
    <w:rsid w:val="00064431"/>
    <w:rsid w:val="000877F6"/>
    <w:rsid w:val="000D1C9E"/>
    <w:rsid w:val="000E5B1E"/>
    <w:rsid w:val="000F7C1A"/>
    <w:rsid w:val="00137363"/>
    <w:rsid w:val="001408D8"/>
    <w:rsid w:val="001D4840"/>
    <w:rsid w:val="002730AF"/>
    <w:rsid w:val="0029195A"/>
    <w:rsid w:val="002D39FC"/>
    <w:rsid w:val="003567B1"/>
    <w:rsid w:val="003A23DD"/>
    <w:rsid w:val="003E38B3"/>
    <w:rsid w:val="004055D3"/>
    <w:rsid w:val="004778BD"/>
    <w:rsid w:val="00502A68"/>
    <w:rsid w:val="005B022B"/>
    <w:rsid w:val="005D2D4D"/>
    <w:rsid w:val="005F52E0"/>
    <w:rsid w:val="00682D77"/>
    <w:rsid w:val="0070774F"/>
    <w:rsid w:val="007252A5"/>
    <w:rsid w:val="007507E7"/>
    <w:rsid w:val="0076737D"/>
    <w:rsid w:val="007707E2"/>
    <w:rsid w:val="00785AC2"/>
    <w:rsid w:val="0079212D"/>
    <w:rsid w:val="007B0F08"/>
    <w:rsid w:val="007F7ABE"/>
    <w:rsid w:val="0082100B"/>
    <w:rsid w:val="0083318B"/>
    <w:rsid w:val="00846B40"/>
    <w:rsid w:val="008730AE"/>
    <w:rsid w:val="00894838"/>
    <w:rsid w:val="008C1600"/>
    <w:rsid w:val="00923A26"/>
    <w:rsid w:val="0093054D"/>
    <w:rsid w:val="00953717"/>
    <w:rsid w:val="00961D27"/>
    <w:rsid w:val="009D730E"/>
    <w:rsid w:val="009F7A22"/>
    <w:rsid w:val="00A0704B"/>
    <w:rsid w:val="00A168BF"/>
    <w:rsid w:val="00A75264"/>
    <w:rsid w:val="00A904EC"/>
    <w:rsid w:val="00AE3CC3"/>
    <w:rsid w:val="00B469B1"/>
    <w:rsid w:val="00B517E0"/>
    <w:rsid w:val="00BB6188"/>
    <w:rsid w:val="00C241DE"/>
    <w:rsid w:val="00C52F77"/>
    <w:rsid w:val="00CA7052"/>
    <w:rsid w:val="00CF7307"/>
    <w:rsid w:val="00D439B1"/>
    <w:rsid w:val="00D66C78"/>
    <w:rsid w:val="00D95C59"/>
    <w:rsid w:val="00DD3CE9"/>
    <w:rsid w:val="00DE4798"/>
    <w:rsid w:val="00E63FFB"/>
    <w:rsid w:val="00E7238D"/>
    <w:rsid w:val="00E925EA"/>
    <w:rsid w:val="00FB7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3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7921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F7A22"/>
  </w:style>
  <w:style w:type="paragraph" w:customStyle="1" w:styleId="Styltekst">
    <w:name w:val="Styl tekst"/>
    <w:basedOn w:val="Normalny"/>
    <w:link w:val="StyltekstZnak"/>
    <w:qFormat/>
    <w:rsid w:val="007252A5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tekstZnak">
    <w:name w:val="Styl tekst Znak"/>
    <w:link w:val="Styltekst"/>
    <w:rsid w:val="007252A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rsid w:val="003A2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7921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F7A22"/>
  </w:style>
  <w:style w:type="paragraph" w:customStyle="1" w:styleId="Styltekst">
    <w:name w:val="Styl tekst"/>
    <w:basedOn w:val="Normalny"/>
    <w:link w:val="StyltekstZnak"/>
    <w:qFormat/>
    <w:rsid w:val="007252A5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tekstZnak">
    <w:name w:val="Styl tekst Znak"/>
    <w:link w:val="Styltekst"/>
    <w:rsid w:val="007252A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rsid w:val="003A2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Adek</cp:lastModifiedBy>
  <cp:revision>7</cp:revision>
  <dcterms:created xsi:type="dcterms:W3CDTF">2021-02-17T10:32:00Z</dcterms:created>
  <dcterms:modified xsi:type="dcterms:W3CDTF">2021-04-10T18:36:00Z</dcterms:modified>
</cp:coreProperties>
</file>